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FD7" w:rsidRDefault="00875FD7" w:rsidP="00875FD7">
      <w:pPr>
        <w:jc w:val="center"/>
        <w:rPr>
          <w:b/>
          <w:sz w:val="36"/>
          <w:szCs w:val="36"/>
        </w:rPr>
      </w:pPr>
      <w:r>
        <w:rPr>
          <w:b/>
          <w:sz w:val="36"/>
          <w:szCs w:val="36"/>
        </w:rPr>
        <w:t>Judging Explanations</w:t>
      </w:r>
    </w:p>
    <w:p w:rsidR="00875FD7" w:rsidRDefault="00875FD7" w:rsidP="00875FD7">
      <w:pPr>
        <w:jc w:val="center"/>
        <w:rPr>
          <w:b/>
          <w:sz w:val="28"/>
          <w:szCs w:val="28"/>
        </w:rPr>
      </w:pPr>
      <w:r>
        <w:rPr>
          <w:b/>
          <w:sz w:val="28"/>
          <w:szCs w:val="28"/>
        </w:rPr>
        <w:t>Blind Containers</w:t>
      </w:r>
    </w:p>
    <w:p w:rsidR="00094D81" w:rsidRDefault="00875FD7" w:rsidP="00875FD7">
      <w:pPr>
        <w:rPr>
          <w:sz w:val="28"/>
          <w:szCs w:val="28"/>
        </w:rPr>
      </w:pPr>
      <w:r>
        <w:rPr>
          <w:sz w:val="28"/>
          <w:szCs w:val="28"/>
        </w:rPr>
        <w:t>Each team per category (porkpourri, whole hog, shoulder, rib) will be given a square container with two sauce cups with lids.</w:t>
      </w:r>
    </w:p>
    <w:p w:rsidR="00875FD7" w:rsidRDefault="00875FD7" w:rsidP="00875FD7">
      <w:pPr>
        <w:rPr>
          <w:sz w:val="28"/>
          <w:szCs w:val="28"/>
        </w:rPr>
      </w:pPr>
      <w:r>
        <w:rPr>
          <w:sz w:val="28"/>
          <w:szCs w:val="28"/>
        </w:rPr>
        <w:t xml:space="preserve">Each square container will </w:t>
      </w:r>
      <w:r w:rsidRPr="00875FD7">
        <w:rPr>
          <w:sz w:val="28"/>
          <w:szCs w:val="28"/>
        </w:rPr>
        <w:t>have</w:t>
      </w:r>
      <w:r>
        <w:rPr>
          <w:sz w:val="28"/>
          <w:szCs w:val="28"/>
        </w:rPr>
        <w:t xml:space="preserve"> a label.  The label will have the team name, category of entry, time frame that entry will be turned in, and the team site number.</w:t>
      </w:r>
    </w:p>
    <w:p w:rsidR="00FD0AEB" w:rsidRDefault="00875FD7" w:rsidP="00875FD7">
      <w:pPr>
        <w:rPr>
          <w:b/>
          <w:sz w:val="28"/>
          <w:szCs w:val="28"/>
        </w:rPr>
      </w:pPr>
      <w:r>
        <w:rPr>
          <w:sz w:val="28"/>
          <w:szCs w:val="28"/>
        </w:rPr>
        <w:t xml:space="preserve">The container with the label </w:t>
      </w:r>
      <w:r w:rsidRPr="00875FD7">
        <w:rPr>
          <w:b/>
          <w:sz w:val="28"/>
          <w:szCs w:val="28"/>
        </w:rPr>
        <w:t>MUST</w:t>
      </w:r>
      <w:r>
        <w:rPr>
          <w:b/>
          <w:sz w:val="28"/>
          <w:szCs w:val="28"/>
        </w:rPr>
        <w:t xml:space="preserve"> </w:t>
      </w:r>
      <w:r>
        <w:rPr>
          <w:sz w:val="28"/>
          <w:szCs w:val="28"/>
        </w:rPr>
        <w:t xml:space="preserve">be used to turn in whole hog, shoulder and rib with the label on top.  </w:t>
      </w:r>
      <w:r w:rsidRPr="00875FD7">
        <w:rPr>
          <w:b/>
          <w:sz w:val="28"/>
          <w:szCs w:val="28"/>
        </w:rPr>
        <w:t>NO EXCEPTIONS</w:t>
      </w:r>
    </w:p>
    <w:p w:rsidR="00875FD7" w:rsidRDefault="00875FD7" w:rsidP="00875FD7">
      <w:pPr>
        <w:rPr>
          <w:sz w:val="28"/>
          <w:szCs w:val="28"/>
        </w:rPr>
      </w:pPr>
      <w:r w:rsidRPr="00875FD7">
        <w:rPr>
          <w:b/>
          <w:sz w:val="28"/>
          <w:szCs w:val="28"/>
        </w:rPr>
        <w:t>IF</w:t>
      </w:r>
      <w:r>
        <w:rPr>
          <w:sz w:val="28"/>
          <w:szCs w:val="28"/>
        </w:rPr>
        <w:t xml:space="preserve"> the container for porkpourri is not used for the entry, the labeled container </w:t>
      </w:r>
      <w:r w:rsidRPr="00875FD7">
        <w:rPr>
          <w:b/>
          <w:sz w:val="28"/>
          <w:szCs w:val="28"/>
        </w:rPr>
        <w:t>MUST</w:t>
      </w:r>
      <w:r>
        <w:rPr>
          <w:sz w:val="28"/>
          <w:szCs w:val="28"/>
        </w:rPr>
        <w:t xml:space="preserve"> be brought to turn in with the porkpourri.</w:t>
      </w:r>
    </w:p>
    <w:p w:rsidR="00875FD7" w:rsidRDefault="00875FD7" w:rsidP="00875FD7">
      <w:pPr>
        <w:rPr>
          <w:sz w:val="28"/>
          <w:szCs w:val="28"/>
        </w:rPr>
      </w:pPr>
      <w:r>
        <w:rPr>
          <w:sz w:val="28"/>
          <w:szCs w:val="28"/>
        </w:rPr>
        <w:t xml:space="preserve">The labeled container to turn in </w:t>
      </w:r>
      <w:r w:rsidRPr="007E6FD8">
        <w:rPr>
          <w:b/>
          <w:sz w:val="28"/>
          <w:szCs w:val="28"/>
        </w:rPr>
        <w:t>MUST</w:t>
      </w:r>
      <w:r>
        <w:rPr>
          <w:sz w:val="28"/>
          <w:szCs w:val="28"/>
        </w:rPr>
        <w:t xml:space="preserve"> have the label on top.</w:t>
      </w:r>
    </w:p>
    <w:p w:rsidR="00875FD7" w:rsidRDefault="00875FD7" w:rsidP="00875FD7">
      <w:pPr>
        <w:rPr>
          <w:sz w:val="28"/>
          <w:szCs w:val="28"/>
        </w:rPr>
      </w:pPr>
      <w:r>
        <w:rPr>
          <w:sz w:val="28"/>
          <w:szCs w:val="28"/>
        </w:rPr>
        <w:t>The container must not have any special markings inside or on the outside of the box.</w:t>
      </w:r>
      <w:r w:rsidR="00D454CB">
        <w:rPr>
          <w:sz w:val="28"/>
          <w:szCs w:val="28"/>
        </w:rPr>
        <w:t xml:space="preserve"> If so, that container will be rejected at the first line of blind check in.</w:t>
      </w:r>
    </w:p>
    <w:p w:rsidR="00875FD7" w:rsidRDefault="00875FD7" w:rsidP="00875FD7">
      <w:pPr>
        <w:rPr>
          <w:sz w:val="28"/>
          <w:szCs w:val="28"/>
        </w:rPr>
      </w:pPr>
      <w:r>
        <w:rPr>
          <w:sz w:val="28"/>
          <w:szCs w:val="28"/>
        </w:rPr>
        <w:t xml:space="preserve"> A sauce is not required to be turned in with the entry.  It is optional and will not be marked against in judging.</w:t>
      </w:r>
    </w:p>
    <w:p w:rsidR="00875FD7" w:rsidRDefault="00875FD7" w:rsidP="00875FD7">
      <w:pPr>
        <w:rPr>
          <w:sz w:val="28"/>
          <w:szCs w:val="28"/>
        </w:rPr>
      </w:pPr>
      <w:r>
        <w:rPr>
          <w:sz w:val="28"/>
          <w:szCs w:val="28"/>
        </w:rPr>
        <w:t>The entry may have only up to two sauces per entry</w:t>
      </w:r>
      <w:r w:rsidR="00FD0AEB">
        <w:rPr>
          <w:sz w:val="28"/>
          <w:szCs w:val="28"/>
        </w:rPr>
        <w:t xml:space="preserve"> and presented in only the sauce cups provided</w:t>
      </w:r>
      <w:r w:rsidR="00D454CB">
        <w:rPr>
          <w:sz w:val="28"/>
          <w:szCs w:val="28"/>
        </w:rPr>
        <w:t xml:space="preserve"> as</w:t>
      </w:r>
      <w:r w:rsidR="00FD0AEB">
        <w:rPr>
          <w:sz w:val="28"/>
          <w:szCs w:val="28"/>
        </w:rPr>
        <w:t xml:space="preserve"> no other containers will be accepted</w:t>
      </w:r>
      <w:r>
        <w:rPr>
          <w:sz w:val="28"/>
          <w:szCs w:val="28"/>
        </w:rPr>
        <w:t xml:space="preserve">.  </w:t>
      </w:r>
    </w:p>
    <w:p w:rsidR="00875FD7" w:rsidRDefault="00875FD7" w:rsidP="00875FD7">
      <w:pPr>
        <w:rPr>
          <w:sz w:val="28"/>
          <w:szCs w:val="28"/>
        </w:rPr>
      </w:pPr>
      <w:r>
        <w:rPr>
          <w:sz w:val="28"/>
          <w:szCs w:val="28"/>
        </w:rPr>
        <w:t xml:space="preserve">If one of the sauces is spicy, do not mark it on the container.  </w:t>
      </w:r>
      <w:r w:rsidR="00D454CB">
        <w:rPr>
          <w:sz w:val="28"/>
          <w:szCs w:val="28"/>
        </w:rPr>
        <w:t xml:space="preserve">You will note this to the Judging Rep taking the sample.  </w:t>
      </w:r>
      <w:r>
        <w:rPr>
          <w:sz w:val="28"/>
          <w:szCs w:val="28"/>
        </w:rPr>
        <w:t>The proper marking will be done by the coders in the judging tent.</w:t>
      </w:r>
    </w:p>
    <w:p w:rsidR="00B23070" w:rsidRDefault="00B23070" w:rsidP="00875FD7">
      <w:pPr>
        <w:rPr>
          <w:sz w:val="28"/>
          <w:szCs w:val="28"/>
        </w:rPr>
      </w:pPr>
      <w:r>
        <w:rPr>
          <w:sz w:val="28"/>
          <w:szCs w:val="28"/>
        </w:rPr>
        <w:t xml:space="preserve">Index cards are used in whole hog and porkpourri to describe the entry and process of cooking.  </w:t>
      </w:r>
      <w:r w:rsidRPr="007E6FD8">
        <w:rPr>
          <w:b/>
          <w:sz w:val="28"/>
          <w:szCs w:val="28"/>
        </w:rPr>
        <w:t>IF</w:t>
      </w:r>
      <w:r>
        <w:rPr>
          <w:sz w:val="28"/>
          <w:szCs w:val="28"/>
        </w:rPr>
        <w:t xml:space="preserve"> the index card is not completed prior to getting in line to turn in the entry, you will </w:t>
      </w:r>
      <w:r w:rsidRPr="007E6FD8">
        <w:rPr>
          <w:b/>
          <w:sz w:val="28"/>
          <w:szCs w:val="28"/>
        </w:rPr>
        <w:t>not be allowed</w:t>
      </w:r>
      <w:r>
        <w:rPr>
          <w:sz w:val="28"/>
          <w:szCs w:val="28"/>
        </w:rPr>
        <w:t xml:space="preserve"> to do the card.  Entry will not be marked down in scoring for not having the card completed.</w:t>
      </w:r>
    </w:p>
    <w:p w:rsidR="00B23070" w:rsidRDefault="00B23070" w:rsidP="00875FD7">
      <w:pPr>
        <w:rPr>
          <w:sz w:val="28"/>
          <w:szCs w:val="28"/>
        </w:rPr>
      </w:pPr>
      <w:r>
        <w:rPr>
          <w:sz w:val="28"/>
          <w:szCs w:val="28"/>
        </w:rPr>
        <w:t>A</w:t>
      </w:r>
      <w:r w:rsidR="007E6FD8">
        <w:rPr>
          <w:sz w:val="28"/>
          <w:szCs w:val="28"/>
        </w:rPr>
        <w:t>t</w:t>
      </w:r>
      <w:r>
        <w:rPr>
          <w:sz w:val="28"/>
          <w:szCs w:val="28"/>
        </w:rPr>
        <w:t xml:space="preserve"> time of turn in, please do not have more than 2 team members to turn in an entry in order to process the turn </w:t>
      </w:r>
      <w:proofErr w:type="gramStart"/>
      <w:r>
        <w:rPr>
          <w:sz w:val="28"/>
          <w:szCs w:val="28"/>
        </w:rPr>
        <w:t>ins</w:t>
      </w:r>
      <w:proofErr w:type="gramEnd"/>
      <w:r>
        <w:rPr>
          <w:sz w:val="28"/>
          <w:szCs w:val="28"/>
        </w:rPr>
        <w:t xml:space="preserve"> in a timely manner.</w:t>
      </w:r>
      <w:r w:rsidR="00D454CB">
        <w:rPr>
          <w:sz w:val="28"/>
          <w:szCs w:val="28"/>
        </w:rPr>
        <w:t xml:space="preserve"> </w:t>
      </w:r>
    </w:p>
    <w:p w:rsidR="00D454CB" w:rsidRDefault="00D454CB" w:rsidP="00875FD7">
      <w:pPr>
        <w:rPr>
          <w:sz w:val="28"/>
          <w:szCs w:val="28"/>
        </w:rPr>
      </w:pPr>
      <w:r>
        <w:rPr>
          <w:sz w:val="28"/>
          <w:szCs w:val="28"/>
        </w:rPr>
        <w:t>It does not benefit you to turn in samples before the turn in time as your sample will only sit for some time until the end of the turn in time to be presented to the judges.</w:t>
      </w:r>
    </w:p>
    <w:p w:rsidR="00D454CB" w:rsidRDefault="00D454CB" w:rsidP="00875FD7">
      <w:pPr>
        <w:rPr>
          <w:sz w:val="28"/>
          <w:szCs w:val="28"/>
        </w:rPr>
      </w:pPr>
      <w:r>
        <w:rPr>
          <w:sz w:val="28"/>
          <w:szCs w:val="28"/>
        </w:rPr>
        <w:t>The container should be filed with enough sample to feed 4 to 6 judges in serving portions.</w:t>
      </w:r>
    </w:p>
    <w:p w:rsidR="00D454CB" w:rsidRDefault="00D454CB" w:rsidP="00875FD7">
      <w:pPr>
        <w:rPr>
          <w:sz w:val="28"/>
          <w:szCs w:val="28"/>
        </w:rPr>
      </w:pPr>
      <w:r>
        <w:rPr>
          <w:sz w:val="28"/>
          <w:szCs w:val="28"/>
        </w:rPr>
        <w:lastRenderedPageBreak/>
        <w:t>If there are not enough portions the judge(s) will be advised to mark their card with a 6 across the board for no sample provided.</w:t>
      </w:r>
      <w:bookmarkStart w:id="0" w:name="_GoBack"/>
      <w:bookmarkEnd w:id="0"/>
    </w:p>
    <w:p w:rsidR="00D454CB" w:rsidRDefault="00D454CB" w:rsidP="00875FD7">
      <w:pPr>
        <w:rPr>
          <w:sz w:val="28"/>
          <w:szCs w:val="28"/>
        </w:rPr>
      </w:pPr>
    </w:p>
    <w:p w:rsidR="007E6FD8" w:rsidRDefault="007E6FD8" w:rsidP="007E6FD8">
      <w:pPr>
        <w:jc w:val="center"/>
        <w:rPr>
          <w:b/>
          <w:sz w:val="28"/>
          <w:szCs w:val="28"/>
        </w:rPr>
      </w:pPr>
      <w:r>
        <w:rPr>
          <w:b/>
          <w:sz w:val="28"/>
          <w:szCs w:val="28"/>
        </w:rPr>
        <w:t>Sauce Container</w:t>
      </w:r>
    </w:p>
    <w:p w:rsidR="007E6FD8" w:rsidRDefault="007E6FD8" w:rsidP="007E6FD8">
      <w:pPr>
        <w:rPr>
          <w:sz w:val="28"/>
          <w:szCs w:val="28"/>
        </w:rPr>
      </w:pPr>
      <w:r>
        <w:rPr>
          <w:sz w:val="28"/>
          <w:szCs w:val="28"/>
        </w:rPr>
        <w:t xml:space="preserve">The container/sauce cup for the sauce category will have a label as noted above.  That container is to be used for competition.  No other container will be accepted.  </w:t>
      </w:r>
    </w:p>
    <w:p w:rsidR="00D454CB" w:rsidRDefault="00D454CB" w:rsidP="007E6FD8">
      <w:pPr>
        <w:rPr>
          <w:sz w:val="28"/>
          <w:szCs w:val="28"/>
        </w:rPr>
      </w:pPr>
      <w:r>
        <w:rPr>
          <w:sz w:val="28"/>
          <w:szCs w:val="28"/>
        </w:rPr>
        <w:t xml:space="preserve">If the sauce is hot or spicy, do not mark it on the label.  Advise the judging rep upon check in of </w:t>
      </w:r>
      <w:proofErr w:type="gramStart"/>
      <w:r>
        <w:rPr>
          <w:sz w:val="28"/>
          <w:szCs w:val="28"/>
        </w:rPr>
        <w:t>the</w:t>
      </w:r>
      <w:proofErr w:type="gramEnd"/>
      <w:r>
        <w:rPr>
          <w:sz w:val="28"/>
          <w:szCs w:val="28"/>
        </w:rPr>
        <w:t xml:space="preserve"> spiciness so that they may mark the container appropriately.</w:t>
      </w:r>
    </w:p>
    <w:p w:rsidR="007E6FD8" w:rsidRPr="007E6FD8" w:rsidRDefault="007E6FD8" w:rsidP="007E6FD8">
      <w:pPr>
        <w:rPr>
          <w:sz w:val="24"/>
          <w:szCs w:val="24"/>
        </w:rPr>
      </w:pPr>
      <w:r>
        <w:rPr>
          <w:sz w:val="28"/>
          <w:szCs w:val="28"/>
        </w:rPr>
        <w:t>Only one sauce is allowed per team in this category.</w:t>
      </w:r>
    </w:p>
    <w:sectPr w:rsidR="007E6FD8" w:rsidRPr="007E6FD8" w:rsidSect="007E6F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FD7"/>
    <w:rsid w:val="00475AF7"/>
    <w:rsid w:val="004976FB"/>
    <w:rsid w:val="007E6FD8"/>
    <w:rsid w:val="00875FD7"/>
    <w:rsid w:val="00B23070"/>
    <w:rsid w:val="00D454CB"/>
    <w:rsid w:val="00FD0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2366D3-88B5-4F0E-8967-2EAFD903C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FD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Saints Gal</dc:creator>
  <cp:keywords/>
  <dc:description/>
  <cp:lastModifiedBy>Saints Gal</cp:lastModifiedBy>
  <cp:revision>4</cp:revision>
  <dcterms:created xsi:type="dcterms:W3CDTF">2015-02-20T22:26:00Z</dcterms:created>
  <dcterms:modified xsi:type="dcterms:W3CDTF">2015-03-21T14:03:00Z</dcterms:modified>
</cp:coreProperties>
</file>